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7F" w:rsidRPr="007B71E5" w:rsidRDefault="007B71E5" w:rsidP="007B71E5">
      <w:pPr>
        <w:spacing w:line="360" w:lineRule="auto"/>
        <w:jc w:val="center"/>
        <w:rPr>
          <w:rFonts w:ascii="Times New Roman" w:hAnsi="Times New Roman" w:cs="Times New Roman"/>
          <w:b/>
          <w:sz w:val="24"/>
          <w:szCs w:val="24"/>
          <w:shd w:val="clear" w:color="auto" w:fill="FFFFFF"/>
        </w:rPr>
      </w:pPr>
      <w:r w:rsidRPr="007B71E5">
        <w:rPr>
          <w:rFonts w:ascii="Times New Roman" w:hAnsi="Times New Roman" w:cs="Times New Roman"/>
          <w:b/>
          <w:sz w:val="24"/>
          <w:szCs w:val="24"/>
          <w:shd w:val="clear" w:color="auto" w:fill="FFFFFF"/>
        </w:rPr>
        <w:t>DELHI HIGH COURT DELHI HIGH COURT HAS SOUGHT RESPONSES FROM THE NEWS BROADCASTERS ASSOCIATION (NBA) AND THE CENTRAL GOVERNMENT IN TELEVISION ADVERTISEMENT CASE</w:t>
      </w:r>
    </w:p>
    <w:p w:rsidR="00A34338" w:rsidRPr="007B71E5" w:rsidRDefault="009A5F7F" w:rsidP="007B71E5">
      <w:pPr>
        <w:spacing w:line="360" w:lineRule="auto"/>
        <w:jc w:val="both"/>
        <w:rPr>
          <w:rFonts w:ascii="Times New Roman" w:hAnsi="Times New Roman" w:cs="Times New Roman"/>
          <w:sz w:val="24"/>
          <w:szCs w:val="24"/>
          <w:shd w:val="clear" w:color="auto" w:fill="FFFFFF"/>
        </w:rPr>
      </w:pPr>
      <w:r w:rsidRPr="007B71E5">
        <w:rPr>
          <w:rFonts w:ascii="Times New Roman" w:hAnsi="Times New Roman" w:cs="Times New Roman"/>
          <w:sz w:val="24"/>
          <w:szCs w:val="24"/>
          <w:shd w:val="clear" w:color="auto" w:fill="FFFFFF"/>
        </w:rPr>
        <w:t xml:space="preserve">The </w:t>
      </w:r>
      <w:r w:rsidRPr="007B71E5">
        <w:rPr>
          <w:rFonts w:ascii="Times New Roman" w:hAnsi="Times New Roman" w:cs="Times New Roman"/>
          <w:sz w:val="24"/>
          <w:szCs w:val="24"/>
          <w:shd w:val="clear" w:color="auto" w:fill="FFFFFF"/>
        </w:rPr>
        <w:t>Telecom Regulatory Authority of India (TRAI) has moved the Delhi High Court against excessive advertisements by news channels. The Delhi H</w:t>
      </w:r>
      <w:r w:rsidR="007B71E5" w:rsidRPr="007B71E5">
        <w:rPr>
          <w:rFonts w:ascii="Times New Roman" w:hAnsi="Times New Roman" w:cs="Times New Roman"/>
          <w:sz w:val="24"/>
          <w:szCs w:val="24"/>
          <w:shd w:val="clear" w:color="auto" w:fill="FFFFFF"/>
        </w:rPr>
        <w:t xml:space="preserve">igh </w:t>
      </w:r>
      <w:r w:rsidRPr="007B71E5">
        <w:rPr>
          <w:rFonts w:ascii="Times New Roman" w:hAnsi="Times New Roman" w:cs="Times New Roman"/>
          <w:sz w:val="24"/>
          <w:szCs w:val="24"/>
          <w:shd w:val="clear" w:color="auto" w:fill="FFFFFF"/>
        </w:rPr>
        <w:t>C</w:t>
      </w:r>
      <w:r w:rsidR="007B71E5" w:rsidRPr="007B71E5">
        <w:rPr>
          <w:rFonts w:ascii="Times New Roman" w:hAnsi="Times New Roman" w:cs="Times New Roman"/>
          <w:sz w:val="24"/>
          <w:szCs w:val="24"/>
          <w:shd w:val="clear" w:color="auto" w:fill="FFFFFF"/>
        </w:rPr>
        <w:t>ourt</w:t>
      </w:r>
      <w:r w:rsidRPr="007B71E5">
        <w:rPr>
          <w:rFonts w:ascii="Times New Roman" w:hAnsi="Times New Roman" w:cs="Times New Roman"/>
          <w:sz w:val="24"/>
          <w:szCs w:val="24"/>
          <w:shd w:val="clear" w:color="auto" w:fill="FFFFFF"/>
        </w:rPr>
        <w:t xml:space="preserve"> has sought responses from the News Broadcasters Associa</w:t>
      </w:r>
      <w:bookmarkStart w:id="0" w:name="_GoBack"/>
      <w:bookmarkEnd w:id="0"/>
      <w:r w:rsidRPr="007B71E5">
        <w:rPr>
          <w:rFonts w:ascii="Times New Roman" w:hAnsi="Times New Roman" w:cs="Times New Roman"/>
          <w:sz w:val="24"/>
          <w:szCs w:val="24"/>
          <w:shd w:val="clear" w:color="auto" w:fill="FFFFFF"/>
        </w:rPr>
        <w:t>tion (NBA) and the Central government on the TRAI plea.</w:t>
      </w:r>
    </w:p>
    <w:p w:rsidR="009A5F7F" w:rsidRPr="007B71E5" w:rsidRDefault="009A5F7F" w:rsidP="007B71E5">
      <w:pPr>
        <w:spacing w:line="360" w:lineRule="auto"/>
        <w:jc w:val="both"/>
        <w:rPr>
          <w:rFonts w:ascii="Times New Roman" w:hAnsi="Times New Roman" w:cs="Times New Roman"/>
          <w:sz w:val="24"/>
          <w:szCs w:val="24"/>
          <w:shd w:val="clear" w:color="auto" w:fill="FFFFFF"/>
        </w:rPr>
      </w:pPr>
      <w:r w:rsidRPr="007B71E5">
        <w:rPr>
          <w:rFonts w:ascii="Times New Roman" w:hAnsi="Times New Roman" w:cs="Times New Roman"/>
          <w:sz w:val="24"/>
          <w:szCs w:val="24"/>
          <w:shd w:val="clear" w:color="auto" w:fill="FFFFFF"/>
        </w:rPr>
        <w:t xml:space="preserve">TRAI has contended that it has received several complaints </w:t>
      </w:r>
      <w:proofErr w:type="gramStart"/>
      <w:r w:rsidRPr="007B71E5">
        <w:rPr>
          <w:rFonts w:ascii="Times New Roman" w:hAnsi="Times New Roman" w:cs="Times New Roman"/>
          <w:sz w:val="24"/>
          <w:szCs w:val="24"/>
          <w:shd w:val="clear" w:color="auto" w:fill="FFFFFF"/>
        </w:rPr>
        <w:t>from consumers a</w:t>
      </w:r>
      <w:r w:rsidRPr="007B71E5">
        <w:rPr>
          <w:rFonts w:ascii="Times New Roman" w:hAnsi="Times New Roman" w:cs="Times New Roman"/>
          <w:sz w:val="24"/>
          <w:szCs w:val="24"/>
          <w:shd w:val="clear" w:color="auto" w:fill="FFFFFF"/>
        </w:rPr>
        <w:t>bout their viewing experience because of excessive advertisement on various television channels</w:t>
      </w:r>
      <w:proofErr w:type="gramEnd"/>
      <w:r w:rsidRPr="007B71E5">
        <w:rPr>
          <w:rFonts w:ascii="Times New Roman" w:hAnsi="Times New Roman" w:cs="Times New Roman"/>
          <w:sz w:val="24"/>
          <w:szCs w:val="24"/>
          <w:shd w:val="clear" w:color="auto" w:fill="FFFFFF"/>
        </w:rPr>
        <w:t xml:space="preserve">. </w:t>
      </w:r>
    </w:p>
    <w:p w:rsidR="009A5F7F" w:rsidRPr="007B71E5" w:rsidRDefault="009A5F7F" w:rsidP="007B71E5">
      <w:pPr>
        <w:spacing w:line="360" w:lineRule="auto"/>
        <w:jc w:val="both"/>
        <w:rPr>
          <w:rFonts w:ascii="Times New Roman" w:hAnsi="Times New Roman" w:cs="Times New Roman"/>
          <w:sz w:val="24"/>
          <w:szCs w:val="24"/>
          <w:shd w:val="clear" w:color="auto" w:fill="FFFFFF"/>
        </w:rPr>
      </w:pPr>
      <w:r w:rsidRPr="007B71E5">
        <w:rPr>
          <w:rFonts w:ascii="Times New Roman" w:hAnsi="Times New Roman" w:cs="Times New Roman"/>
          <w:sz w:val="24"/>
          <w:szCs w:val="24"/>
          <w:shd w:val="clear" w:color="auto" w:fill="FFFFFF"/>
        </w:rPr>
        <w:t>TRAI has filed an intervention application in a petition filed by NBA challenging rule 7(11) of Cable Television Network Rules, 1994 (CTN/Cable TV Rules). The NBA has argued that the rule is ultra vires to the freedom of speech and expression guaranteed by the constitution.</w:t>
      </w:r>
      <w:r w:rsidRPr="007B71E5">
        <w:rPr>
          <w:rFonts w:ascii="Times New Roman" w:hAnsi="Times New Roman" w:cs="Times New Roman"/>
          <w:sz w:val="24"/>
          <w:szCs w:val="24"/>
          <w:shd w:val="clear" w:color="auto" w:fill="FFFFFF"/>
        </w:rPr>
        <w:t xml:space="preserve"> The said rule states that: </w:t>
      </w:r>
    </w:p>
    <w:p w:rsidR="009A5F7F" w:rsidRPr="007B71E5" w:rsidRDefault="009A5F7F" w:rsidP="007B71E5">
      <w:pPr>
        <w:spacing w:line="360" w:lineRule="auto"/>
        <w:jc w:val="both"/>
        <w:rPr>
          <w:rStyle w:val="Emphasis"/>
          <w:rFonts w:ascii="Times New Roman" w:hAnsi="Times New Roman" w:cs="Times New Roman"/>
          <w:sz w:val="24"/>
          <w:szCs w:val="24"/>
          <w:shd w:val="clear" w:color="auto" w:fill="FFFFFF"/>
        </w:rPr>
      </w:pPr>
      <w:r w:rsidRPr="007B71E5">
        <w:rPr>
          <w:rStyle w:val="Emphasis"/>
          <w:rFonts w:ascii="Times New Roman" w:hAnsi="Times New Roman" w:cs="Times New Roman"/>
          <w:sz w:val="24"/>
          <w:szCs w:val="24"/>
          <w:shd w:val="clear" w:color="auto" w:fill="FFFFFF"/>
        </w:rPr>
        <w:t>No programme shall carry advertisements exceeding twelve minutes per hour, which may include up to ten minutes per hour of commercial advertisements and up to two minutes per hour of a channel’s self-promotional programmes.”</w:t>
      </w:r>
    </w:p>
    <w:p w:rsidR="009A5F7F" w:rsidRPr="007B71E5" w:rsidRDefault="009A5F7F" w:rsidP="007B71E5">
      <w:pPr>
        <w:spacing w:line="360" w:lineRule="auto"/>
        <w:jc w:val="both"/>
        <w:rPr>
          <w:rFonts w:ascii="Times New Roman" w:hAnsi="Times New Roman" w:cs="Times New Roman"/>
          <w:sz w:val="24"/>
          <w:szCs w:val="24"/>
          <w:shd w:val="clear" w:color="auto" w:fill="FFFFFF"/>
        </w:rPr>
      </w:pPr>
      <w:r w:rsidRPr="007B71E5">
        <w:rPr>
          <w:rFonts w:ascii="Times New Roman" w:hAnsi="Times New Roman" w:cs="Times New Roman"/>
          <w:sz w:val="24"/>
          <w:szCs w:val="24"/>
          <w:shd w:val="clear" w:color="auto" w:fill="FFFFFF"/>
        </w:rPr>
        <w:t xml:space="preserve">Advocate </w:t>
      </w:r>
      <w:proofErr w:type="spellStart"/>
      <w:r w:rsidRPr="007B71E5">
        <w:rPr>
          <w:rFonts w:ascii="Times New Roman" w:hAnsi="Times New Roman" w:cs="Times New Roman"/>
          <w:sz w:val="24"/>
          <w:szCs w:val="24"/>
          <w:shd w:val="clear" w:color="auto" w:fill="FFFFFF"/>
        </w:rPr>
        <w:t>Maneesha</w:t>
      </w:r>
      <w:proofErr w:type="spellEnd"/>
      <w:r w:rsidRPr="007B71E5">
        <w:rPr>
          <w:rFonts w:ascii="Times New Roman" w:hAnsi="Times New Roman" w:cs="Times New Roman"/>
          <w:sz w:val="24"/>
          <w:szCs w:val="24"/>
          <w:shd w:val="clear" w:color="auto" w:fill="FFFFFF"/>
        </w:rPr>
        <w:t xml:space="preserve"> </w:t>
      </w:r>
      <w:proofErr w:type="spellStart"/>
      <w:r w:rsidRPr="007B71E5">
        <w:rPr>
          <w:rFonts w:ascii="Times New Roman" w:hAnsi="Times New Roman" w:cs="Times New Roman"/>
          <w:sz w:val="24"/>
          <w:szCs w:val="24"/>
          <w:shd w:val="clear" w:color="auto" w:fill="FFFFFF"/>
        </w:rPr>
        <w:t>Dhir</w:t>
      </w:r>
      <w:proofErr w:type="spellEnd"/>
      <w:r w:rsidRPr="007B71E5">
        <w:rPr>
          <w:rFonts w:ascii="Times New Roman" w:hAnsi="Times New Roman" w:cs="Times New Roman"/>
          <w:sz w:val="24"/>
          <w:szCs w:val="24"/>
          <w:shd w:val="clear" w:color="auto" w:fill="FFFFFF"/>
        </w:rPr>
        <w:t xml:space="preserve"> representing TRAI</w:t>
      </w:r>
      <w:r w:rsidRPr="007B71E5">
        <w:rPr>
          <w:rFonts w:ascii="Times New Roman" w:hAnsi="Times New Roman" w:cs="Times New Roman"/>
          <w:sz w:val="24"/>
          <w:szCs w:val="24"/>
          <w:shd w:val="clear" w:color="auto" w:fill="FFFFFF"/>
        </w:rPr>
        <w:t xml:space="preserve"> told the Bench of Chief Justice DN Patel and Justice </w:t>
      </w:r>
      <w:proofErr w:type="spellStart"/>
      <w:r w:rsidRPr="007B71E5">
        <w:rPr>
          <w:rFonts w:ascii="Times New Roman" w:hAnsi="Times New Roman" w:cs="Times New Roman"/>
          <w:sz w:val="24"/>
          <w:szCs w:val="24"/>
          <w:shd w:val="clear" w:color="auto" w:fill="FFFFFF"/>
        </w:rPr>
        <w:t>Jyoti</w:t>
      </w:r>
      <w:proofErr w:type="spellEnd"/>
      <w:r w:rsidRPr="007B71E5">
        <w:rPr>
          <w:rFonts w:ascii="Times New Roman" w:hAnsi="Times New Roman" w:cs="Times New Roman"/>
          <w:sz w:val="24"/>
          <w:szCs w:val="24"/>
          <w:shd w:val="clear" w:color="auto" w:fill="FFFFFF"/>
        </w:rPr>
        <w:t xml:space="preserve"> Singh that it is already a respondent in a bunch of similar petitions challenging the Standards of Quality of Service (Duration of Advertisement in Television Channels) Regulations 2012 and Standards of Quality of Service (Duration of Advertisement in Television Channels)(Amendment) Regulation 2013.</w:t>
      </w:r>
    </w:p>
    <w:p w:rsidR="009A5F7F" w:rsidRPr="007B71E5" w:rsidRDefault="009A5F7F" w:rsidP="007B71E5">
      <w:pPr>
        <w:pStyle w:val="NormalWeb"/>
        <w:shd w:val="clear" w:color="auto" w:fill="FFFFFF"/>
        <w:spacing w:before="0" w:beforeAutospacing="0" w:after="225" w:afterAutospacing="0" w:line="360" w:lineRule="auto"/>
        <w:jc w:val="both"/>
      </w:pPr>
      <w:r w:rsidRPr="007B71E5">
        <w:t>TRAI</w:t>
      </w:r>
      <w:r w:rsidRPr="007B71E5">
        <w:t xml:space="preserve"> in its intervention application</w:t>
      </w:r>
      <w:r w:rsidRPr="007B71E5">
        <w:t xml:space="preserve"> has said that Cable Television Network Rules were brought in by the parliament therefore, “there is a statutory mandate regarding maximum duration of advertisement that can be shown in an hour</w:t>
      </w:r>
      <w:proofErr w:type="gramStart"/>
      <w:r w:rsidRPr="007B71E5">
        <w:t>”.</w:t>
      </w:r>
      <w:proofErr w:type="gramEnd"/>
      <w:r w:rsidRPr="007B71E5">
        <w:t xml:space="preserve"> Further,</w:t>
      </w:r>
      <w:r w:rsidRPr="007B71E5">
        <w:t xml:space="preserve"> TRAI </w:t>
      </w:r>
      <w:proofErr w:type="gramStart"/>
      <w:r w:rsidRPr="007B71E5">
        <w:t>should be allowed</w:t>
      </w:r>
      <w:proofErr w:type="gramEnd"/>
      <w:r w:rsidRPr="007B71E5">
        <w:t xml:space="preserve"> to assist the court in adjudication of the NBA’s petition since its outcome will affect the regulations framed by it.</w:t>
      </w:r>
    </w:p>
    <w:p w:rsidR="009A5F7F" w:rsidRPr="007B71E5" w:rsidRDefault="009A5F7F" w:rsidP="007B71E5">
      <w:pPr>
        <w:spacing w:line="360" w:lineRule="auto"/>
        <w:jc w:val="both"/>
        <w:rPr>
          <w:rFonts w:ascii="Times New Roman" w:hAnsi="Times New Roman" w:cs="Times New Roman"/>
          <w:sz w:val="24"/>
          <w:szCs w:val="24"/>
          <w:shd w:val="clear" w:color="auto" w:fill="FFFFFF"/>
        </w:rPr>
      </w:pPr>
      <w:r w:rsidRPr="007B71E5">
        <w:rPr>
          <w:rFonts w:ascii="Times New Roman" w:hAnsi="Times New Roman" w:cs="Times New Roman"/>
          <w:sz w:val="24"/>
          <w:szCs w:val="24"/>
          <w:shd w:val="clear" w:color="auto" w:fill="FFFFFF"/>
        </w:rPr>
        <w:t xml:space="preserve">On the other hand, news broadcasters have contended that </w:t>
      </w:r>
      <w:r w:rsidRPr="007B71E5">
        <w:rPr>
          <w:rFonts w:ascii="Times New Roman" w:hAnsi="Times New Roman" w:cs="Times New Roman"/>
          <w:sz w:val="24"/>
          <w:szCs w:val="24"/>
          <w:shd w:val="clear" w:color="auto" w:fill="FFFFFF"/>
        </w:rPr>
        <w:t>TRAI has no power to regulate the length of advertisement on TV channels and “regulating advertisement is nothing but regulating free commercial speech guaranteed under Article 19(1</w:t>
      </w:r>
      <w:proofErr w:type="gramStart"/>
      <w:r w:rsidRPr="007B71E5">
        <w:rPr>
          <w:rFonts w:ascii="Times New Roman" w:hAnsi="Times New Roman" w:cs="Times New Roman"/>
          <w:sz w:val="24"/>
          <w:szCs w:val="24"/>
          <w:shd w:val="clear" w:color="auto" w:fill="FFFFFF"/>
        </w:rPr>
        <w:t>)(</w:t>
      </w:r>
      <w:proofErr w:type="gramEnd"/>
      <w:r w:rsidRPr="007B71E5">
        <w:rPr>
          <w:rFonts w:ascii="Times New Roman" w:hAnsi="Times New Roman" w:cs="Times New Roman"/>
          <w:sz w:val="24"/>
          <w:szCs w:val="24"/>
          <w:shd w:val="clear" w:color="auto" w:fill="FFFFFF"/>
        </w:rPr>
        <w:t>a) of the Constitution”.</w:t>
      </w:r>
    </w:p>
    <w:p w:rsidR="009A5F7F" w:rsidRPr="007B71E5" w:rsidRDefault="007B71E5" w:rsidP="007B71E5">
      <w:pPr>
        <w:spacing w:line="360" w:lineRule="auto"/>
        <w:jc w:val="both"/>
        <w:rPr>
          <w:rFonts w:ascii="Times New Roman" w:hAnsi="Times New Roman" w:cs="Times New Roman"/>
          <w:sz w:val="24"/>
          <w:szCs w:val="24"/>
        </w:rPr>
      </w:pPr>
      <w:r w:rsidRPr="007B71E5">
        <w:rPr>
          <w:rFonts w:ascii="Times New Roman" w:hAnsi="Times New Roman" w:cs="Times New Roman"/>
          <w:sz w:val="24"/>
          <w:szCs w:val="24"/>
          <w:shd w:val="clear" w:color="auto" w:fill="FFFFFF"/>
        </w:rPr>
        <w:lastRenderedPageBreak/>
        <w:t xml:space="preserve">The Court has ordered NBA and the </w:t>
      </w:r>
      <w:proofErr w:type="spellStart"/>
      <w:r w:rsidRPr="007B71E5">
        <w:rPr>
          <w:rFonts w:ascii="Times New Roman" w:hAnsi="Times New Roman" w:cs="Times New Roman"/>
          <w:sz w:val="24"/>
          <w:szCs w:val="24"/>
          <w:shd w:val="clear" w:color="auto" w:fill="FFFFFF"/>
        </w:rPr>
        <w:t>Center</w:t>
      </w:r>
      <w:proofErr w:type="spellEnd"/>
      <w:r w:rsidRPr="007B71E5">
        <w:rPr>
          <w:rFonts w:ascii="Times New Roman" w:hAnsi="Times New Roman" w:cs="Times New Roman"/>
          <w:sz w:val="24"/>
          <w:szCs w:val="24"/>
          <w:shd w:val="clear" w:color="auto" w:fill="FFFFFF"/>
        </w:rPr>
        <w:t xml:space="preserve"> to respond to TRAI’s intervention application. </w:t>
      </w:r>
      <w:r w:rsidR="009A5F7F" w:rsidRPr="007B71E5">
        <w:rPr>
          <w:rFonts w:ascii="Times New Roman" w:hAnsi="Times New Roman" w:cs="Times New Roman"/>
          <w:sz w:val="24"/>
          <w:szCs w:val="24"/>
          <w:shd w:val="clear" w:color="auto" w:fill="FFFFFF"/>
        </w:rPr>
        <w:t xml:space="preserve">The Court has clubbed this petition with several other pending </w:t>
      </w:r>
      <w:proofErr w:type="gramStart"/>
      <w:r w:rsidR="009A5F7F" w:rsidRPr="007B71E5">
        <w:rPr>
          <w:rFonts w:ascii="Times New Roman" w:hAnsi="Times New Roman" w:cs="Times New Roman"/>
          <w:sz w:val="24"/>
          <w:szCs w:val="24"/>
          <w:shd w:val="clear" w:color="auto" w:fill="FFFFFF"/>
        </w:rPr>
        <w:t>petition</w:t>
      </w:r>
      <w:proofErr w:type="gramEnd"/>
      <w:r w:rsidR="009A5F7F" w:rsidRPr="007B71E5">
        <w:rPr>
          <w:rFonts w:ascii="Times New Roman" w:hAnsi="Times New Roman" w:cs="Times New Roman"/>
          <w:sz w:val="24"/>
          <w:szCs w:val="24"/>
          <w:shd w:val="clear" w:color="auto" w:fill="FFFFFF"/>
        </w:rPr>
        <w:t xml:space="preserve"> before it. The matter </w:t>
      </w:r>
      <w:proofErr w:type="gramStart"/>
      <w:r w:rsidR="009A5F7F" w:rsidRPr="007B71E5">
        <w:rPr>
          <w:rFonts w:ascii="Times New Roman" w:hAnsi="Times New Roman" w:cs="Times New Roman"/>
          <w:sz w:val="24"/>
          <w:szCs w:val="24"/>
          <w:shd w:val="clear" w:color="auto" w:fill="FFFFFF"/>
        </w:rPr>
        <w:t>is posted</w:t>
      </w:r>
      <w:proofErr w:type="gramEnd"/>
      <w:r w:rsidR="009A5F7F" w:rsidRPr="007B71E5">
        <w:rPr>
          <w:rFonts w:ascii="Times New Roman" w:hAnsi="Times New Roman" w:cs="Times New Roman"/>
          <w:sz w:val="24"/>
          <w:szCs w:val="24"/>
          <w:shd w:val="clear" w:color="auto" w:fill="FFFFFF"/>
        </w:rPr>
        <w:t xml:space="preserve"> for December 23, 2021. </w:t>
      </w:r>
    </w:p>
    <w:sectPr w:rsidR="009A5F7F" w:rsidRPr="007B71E5" w:rsidSect="009A5F7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7F"/>
    <w:rsid w:val="003C467F"/>
    <w:rsid w:val="007B71E5"/>
    <w:rsid w:val="009A5F7F"/>
    <w:rsid w:val="00A34338"/>
    <w:rsid w:val="00AA2662"/>
    <w:rsid w:val="00CD5DD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A5F7F"/>
    <w:rPr>
      <w:i/>
      <w:iCs/>
    </w:rPr>
  </w:style>
  <w:style w:type="paragraph" w:styleId="NormalWeb">
    <w:name w:val="Normal (Web)"/>
    <w:basedOn w:val="Normal"/>
    <w:uiPriority w:val="99"/>
    <w:unhideWhenUsed/>
    <w:rsid w:val="009A5F7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A5F7F"/>
    <w:rPr>
      <w:i/>
      <w:iCs/>
    </w:rPr>
  </w:style>
  <w:style w:type="paragraph" w:styleId="NormalWeb">
    <w:name w:val="Normal (Web)"/>
    <w:basedOn w:val="Normal"/>
    <w:uiPriority w:val="99"/>
    <w:unhideWhenUsed/>
    <w:rsid w:val="009A5F7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61423">
      <w:bodyDiv w:val="1"/>
      <w:marLeft w:val="0"/>
      <w:marRight w:val="0"/>
      <w:marTop w:val="0"/>
      <w:marBottom w:val="0"/>
      <w:divBdr>
        <w:top w:val="none" w:sz="0" w:space="0" w:color="auto"/>
        <w:left w:val="none" w:sz="0" w:space="0" w:color="auto"/>
        <w:bottom w:val="none" w:sz="0" w:space="0" w:color="auto"/>
        <w:right w:val="none" w:sz="0" w:space="0" w:color="auto"/>
      </w:divBdr>
      <w:divsChild>
        <w:div w:id="1194920480">
          <w:marLeft w:val="0"/>
          <w:marRight w:val="0"/>
          <w:marTop w:val="0"/>
          <w:marBottom w:val="0"/>
          <w:divBdr>
            <w:top w:val="none" w:sz="0" w:space="0" w:color="auto"/>
            <w:left w:val="none" w:sz="0" w:space="0" w:color="auto"/>
            <w:bottom w:val="none" w:sz="0" w:space="0" w:color="auto"/>
            <w:right w:val="none" w:sz="0" w:space="0" w:color="auto"/>
          </w:divBdr>
          <w:divsChild>
            <w:div w:id="162823215">
              <w:marLeft w:val="0"/>
              <w:marRight w:val="0"/>
              <w:marTop w:val="0"/>
              <w:marBottom w:val="0"/>
              <w:divBdr>
                <w:top w:val="none" w:sz="0" w:space="0" w:color="auto"/>
                <w:left w:val="none" w:sz="0" w:space="0" w:color="auto"/>
                <w:bottom w:val="none" w:sz="0" w:space="0" w:color="auto"/>
                <w:right w:val="none" w:sz="0" w:space="0" w:color="auto"/>
              </w:divBdr>
              <w:divsChild>
                <w:div w:id="11727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530">
          <w:marLeft w:val="0"/>
          <w:marRight w:val="0"/>
          <w:marTop w:val="0"/>
          <w:marBottom w:val="0"/>
          <w:divBdr>
            <w:top w:val="none" w:sz="0" w:space="0" w:color="auto"/>
            <w:left w:val="none" w:sz="0" w:space="0" w:color="auto"/>
            <w:bottom w:val="none" w:sz="0" w:space="0" w:color="auto"/>
            <w:right w:val="none" w:sz="0" w:space="0" w:color="auto"/>
          </w:divBdr>
          <w:divsChild>
            <w:div w:id="873420617">
              <w:marLeft w:val="0"/>
              <w:marRight w:val="0"/>
              <w:marTop w:val="0"/>
              <w:marBottom w:val="0"/>
              <w:divBdr>
                <w:top w:val="none" w:sz="0" w:space="0" w:color="auto"/>
                <w:left w:val="none" w:sz="0" w:space="0" w:color="auto"/>
                <w:bottom w:val="none" w:sz="0" w:space="0" w:color="auto"/>
                <w:right w:val="none" w:sz="0" w:space="0" w:color="auto"/>
              </w:divBdr>
              <w:divsChild>
                <w:div w:id="1428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GARGI</dc:creator>
  <cp:lastModifiedBy>GARGI</cp:lastModifiedBy>
  <cp:revision>1</cp:revision>
  <dcterms:created xsi:type="dcterms:W3CDTF">2021-10-26T05:26:00Z</dcterms:created>
  <dcterms:modified xsi:type="dcterms:W3CDTF">2021-10-26T05:38:00Z</dcterms:modified>
</cp:coreProperties>
</file>